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PANEL DINDING PRATUANG</w:t>
      </w:r>
    </w:p>
    <w:p>
      <w:pPr>
        <w:spacing w:after="480"/>
      </w:pPr>
      <w:r>
        <w:rPr>
          <w:rFonts w:ascii="Aptos" w:hAnsi="Aptos"/>
          <w:b w:val="0"/>
          <w:color w:val="5E6B78"/>
          <w:sz w:val="26"/>
        </w:rPr>
        <w:t>Precast Wall Panel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MS-IBS-001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panel dinding pratuang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panel dinding pratuang.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Precast panels</w:t>
      </w:r>
    </w:p>
    <w:p>
      <w:pPr>
        <w:pStyle w:val="ListBullet"/>
        <w:spacing w:after="50"/>
        <w:ind w:left="369" w:hanging="170"/>
      </w:pPr>
      <w:r>
        <w:rPr>
          <w:rFonts w:ascii="Aptos" w:hAnsi="Aptos"/>
          <w:b w:val="0"/>
          <w:color w:val="263442"/>
          <w:sz w:val="19"/>
        </w:rPr>
        <w:t>Shims</w:t>
      </w:r>
    </w:p>
    <w:p>
      <w:pPr>
        <w:pStyle w:val="ListBullet"/>
        <w:spacing w:after="50"/>
        <w:ind w:left="369" w:hanging="170"/>
      </w:pPr>
      <w:r>
        <w:rPr>
          <w:rFonts w:ascii="Aptos" w:hAnsi="Aptos"/>
          <w:b w:val="0"/>
          <w:color w:val="263442"/>
          <w:sz w:val="19"/>
        </w:rPr>
        <w:t>Temporary braces</w:t>
      </w:r>
    </w:p>
    <w:p>
      <w:pPr>
        <w:pStyle w:val="ListBullet"/>
        <w:spacing w:after="50"/>
        <w:ind w:left="369" w:hanging="170"/>
      </w:pPr>
      <w:r>
        <w:rPr>
          <w:rFonts w:ascii="Aptos" w:hAnsi="Aptos"/>
          <w:b w:val="0"/>
          <w:color w:val="263442"/>
          <w:sz w:val="19"/>
        </w:rPr>
        <w:t>Jalankan grouting</w:t>
      </w:r>
    </w:p>
    <w:p>
      <w:pPr>
        <w:pStyle w:val="ListBullet"/>
        <w:spacing w:after="50"/>
        <w:ind w:left="369" w:hanging="170"/>
      </w:pPr>
      <w:r>
        <w:rPr>
          <w:rFonts w:ascii="Aptos" w:hAnsi="Aptos"/>
          <w:b w:val="0"/>
          <w:color w:val="263442"/>
          <w:sz w:val="19"/>
        </w:rPr>
        <w:t>Connection hardware</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Lifting beam</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panel dinding pratuang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Precast panels, Shims, Temporary braces, Jalankan grouting, Connection hardware.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panel jadual. </w:t>
      </w:r>
      <w:r>
        <w:rPr>
          <w:rFonts w:ascii="Aptos" w:hAnsi="Aptos"/>
          <w:b w:val="0"/>
          <w:color w:val="263442"/>
          <w:sz w:val="19"/>
        </w:rPr>
        <w:t>Sahkan panel jadual, erection urutan, sokongan dan akses.</w:t>
      </w:r>
    </w:p>
    <w:p>
      <w:pPr>
        <w:keepLines/>
        <w:spacing w:after="100" w:line="269" w:lineRule="auto"/>
        <w:ind w:left="369" w:hanging="369"/>
      </w:pPr>
      <w:r>
        <w:rPr>
          <w:rFonts w:ascii="Aptos" w:hAnsi="Aptos"/>
          <w:b/>
          <w:color w:val="071E33"/>
          <w:sz w:val="19"/>
        </w:rPr>
        <w:t xml:space="preserve">2. Periksa panel identity. </w:t>
      </w:r>
      <w:r>
        <w:rPr>
          <w:rFonts w:ascii="Aptos" w:hAnsi="Aptos"/>
          <w:b w:val="0"/>
          <w:color w:val="263442"/>
          <w:sz w:val="19"/>
        </w:rPr>
        <w:t>Periksa panel identity, lifting angkur, dimensi dan visible sesuaikan keadaan.</w:t>
      </w:r>
    </w:p>
    <w:p>
      <w:pPr>
        <w:keepLines/>
        <w:spacing w:after="100" w:line="269" w:lineRule="auto"/>
        <w:ind w:left="369" w:hanging="369"/>
      </w:pPr>
      <w:r>
        <w:rPr>
          <w:rFonts w:ascii="Aptos" w:hAnsi="Aptos"/>
          <w:b/>
          <w:color w:val="071E33"/>
          <w:sz w:val="19"/>
        </w:rPr>
        <w:t xml:space="preserve">3. pasang rigging dan angkat within  zon larangan ke prepared shims dan sokongan. </w:t>
      </w:r>
    </w:p>
    <w:p>
      <w:pPr>
        <w:keepLines/>
        <w:spacing w:after="100" w:line="269" w:lineRule="auto"/>
        <w:ind w:left="369" w:hanging="369"/>
      </w:pPr>
      <w:r>
        <w:rPr>
          <w:rFonts w:ascii="Aptos" w:hAnsi="Aptos"/>
          <w:b/>
          <w:color w:val="071E33"/>
          <w:sz w:val="19"/>
        </w:rPr>
        <w:t xml:space="preserve">4. Tegakkan, aras dan temporarily brace  panel. </w:t>
      </w:r>
      <w:r>
        <w:rPr>
          <w:rFonts w:ascii="Aptos" w:hAnsi="Aptos"/>
          <w:b w:val="0"/>
          <w:color w:val="263442"/>
          <w:sz w:val="19"/>
        </w:rPr>
        <w:t>Tegakkan, aras dan temporarily brace  panel sebelum releasing  crane.</w:t>
      </w:r>
    </w:p>
    <w:p>
      <w:pPr>
        <w:keepLines/>
        <w:spacing w:after="100" w:line="269" w:lineRule="auto"/>
        <w:ind w:left="369" w:hanging="369"/>
      </w:pPr>
      <w:r>
        <w:rPr>
          <w:rFonts w:ascii="Aptos" w:hAnsi="Aptos"/>
          <w:b/>
          <w:color w:val="071E33"/>
          <w:sz w:val="19"/>
        </w:rPr>
        <w:t xml:space="preserve">5. lengkapkan welded, bolted atau grouted sambungan dalam  designed urutan. </w:t>
      </w:r>
    </w:p>
    <w:p>
      <w:pPr>
        <w:keepLines/>
        <w:spacing w:after="100" w:line="269" w:lineRule="auto"/>
        <w:ind w:left="369" w:hanging="369"/>
      </w:pPr>
      <w:r>
        <w:rPr>
          <w:rFonts w:ascii="Aptos" w:hAnsi="Aptos"/>
          <w:b/>
          <w:color w:val="071E33"/>
          <w:sz w:val="19"/>
        </w:rPr>
        <w:t xml:space="preserve">6. Jalankan ukur, kedapkan sambungan. </w:t>
      </w:r>
      <w:r>
        <w:rPr>
          <w:rFonts w:ascii="Aptos" w:hAnsi="Aptos"/>
          <w:b w:val="0"/>
          <w:color w:val="263442"/>
          <w:sz w:val="19"/>
        </w:rPr>
        <w:t>Jalankan ukur, kedapkan sambungan dan alih keluar braces hanya selepas permanent kestabilan is verified.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panel identity; lifting angkur; support dan shims; tegakkan dan aras; permanent connection; sambungan dan brace removal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suspended panel; temporary instability; kerja di tempat tinggi; pinch titik; wind.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Panel identity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Lifting angkur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Support dan shims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Tegakkan dan aras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Permanent connection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Sambungan dan brace removal</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panel</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Temporary instability</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Pinch titik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Wind</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MS-IBS-001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Panel Dinding Pratuang</dc:title>
  <dc:subject>Template penyata kaedah pembinaan yang boleh diedit</dc:subject>
  <dc:creator>Method Statement Hub Malaysia</dc:creator>
  <cp:keywords>IBS, precast wall, panel</cp:keywords>
  <dc:description>generated by python-docx</dc:description>
  <cp:lastModifiedBy/>
  <cp:revision>1</cp:revision>
  <dcterms:created xsi:type="dcterms:W3CDTF">2013-12-23T23:15:00Z</dcterms:created>
  <dcterms:modified xsi:type="dcterms:W3CDTF">2013-12-23T23:15:00Z</dcterms:modified>
  <cp:category/>
</cp:coreProperties>
</file>